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EED529" w14:textId="77777777" w:rsidR="00DE0045" w:rsidRPr="005F6175" w:rsidRDefault="00DE0045" w:rsidP="00DE0045">
      <w:pPr>
        <w:spacing w:after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5F6175">
        <w:rPr>
          <w:rFonts w:asciiTheme="minorHAnsi" w:hAnsiTheme="minorHAnsi" w:cstheme="minorHAnsi"/>
          <w:b/>
          <w:bCs/>
          <w:sz w:val="24"/>
          <w:szCs w:val="24"/>
        </w:rPr>
        <w:t xml:space="preserve">Załącznik nr 2 </w:t>
      </w:r>
    </w:p>
    <w:p w14:paraId="5D746B6C" w14:textId="77777777" w:rsidR="00DE0045" w:rsidRPr="005F6175" w:rsidRDefault="00DE0045" w:rsidP="00DE0045">
      <w:pPr>
        <w:spacing w:after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5649ECCB" w14:textId="77777777" w:rsidR="00DE0045" w:rsidRPr="005F6175" w:rsidRDefault="00DE0045" w:rsidP="00DE0045">
      <w:pPr>
        <w:spacing w:after="0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5F6175">
        <w:rPr>
          <w:rFonts w:asciiTheme="minorHAnsi" w:hAnsiTheme="minorHAnsi" w:cstheme="minorHAnsi"/>
          <w:b/>
          <w:bCs/>
          <w:sz w:val="24"/>
          <w:szCs w:val="24"/>
        </w:rPr>
        <w:t xml:space="preserve">Oświadczenie o braku powiązań z Zamawiającym </w:t>
      </w:r>
    </w:p>
    <w:p w14:paraId="6D0E0A6D" w14:textId="77777777" w:rsidR="00DE0045" w:rsidRPr="005F6175" w:rsidRDefault="00DE0045" w:rsidP="00DE0045">
      <w:pPr>
        <w:pStyle w:val="Default"/>
        <w:spacing w:line="276" w:lineRule="auto"/>
        <w:ind w:left="774"/>
        <w:jc w:val="both"/>
        <w:rPr>
          <w:rFonts w:asciiTheme="minorHAnsi" w:hAnsiTheme="minorHAnsi" w:cstheme="minorHAnsi"/>
        </w:rPr>
      </w:pPr>
    </w:p>
    <w:p w14:paraId="4EB2D9E7" w14:textId="7B6F0334" w:rsidR="00DE0045" w:rsidRPr="005F6175" w:rsidRDefault="00DE0045" w:rsidP="00DE0045">
      <w:pPr>
        <w:pStyle w:val="Default"/>
        <w:spacing w:line="276" w:lineRule="auto"/>
        <w:jc w:val="both"/>
        <w:rPr>
          <w:rFonts w:asciiTheme="minorHAnsi" w:hAnsiTheme="minorHAnsi" w:cstheme="minorHAnsi"/>
          <w:b/>
        </w:rPr>
      </w:pPr>
      <w:r w:rsidRPr="005F6175">
        <w:rPr>
          <w:rFonts w:asciiTheme="minorHAnsi" w:hAnsiTheme="minorHAnsi" w:cstheme="minorHAnsi"/>
        </w:rPr>
        <w:t xml:space="preserve">Jako Wykonawca starający się o uzyskanie zamówienia w ramach zapytania ofertowego </w:t>
      </w:r>
      <w:r>
        <w:rPr>
          <w:rFonts w:asciiTheme="minorHAnsi" w:hAnsiTheme="minorHAnsi" w:cstheme="minorHAnsi"/>
        </w:rPr>
        <w:br/>
        <w:t xml:space="preserve">nr </w:t>
      </w:r>
      <w:r w:rsidR="00C41DA0" w:rsidRPr="00C41DA0">
        <w:rPr>
          <w:rFonts w:asciiTheme="minorHAnsi" w:hAnsiTheme="minorHAnsi" w:cstheme="minorHAnsi"/>
          <w:b/>
        </w:rPr>
        <w:t>CWBN/BK/001/2026</w:t>
      </w:r>
      <w:r w:rsidRPr="005F6175">
        <w:rPr>
          <w:rFonts w:asciiTheme="minorHAnsi" w:hAnsiTheme="minorHAnsi" w:cstheme="minorHAnsi"/>
          <w:b/>
        </w:rPr>
        <w:t xml:space="preserve"> pn. </w:t>
      </w:r>
      <w:r>
        <w:rPr>
          <w:rFonts w:asciiTheme="minorHAnsi" w:eastAsia="Calibri" w:hAnsiTheme="minorHAnsi" w:cstheme="minorHAnsi"/>
          <w:b/>
          <w:bCs/>
        </w:rPr>
        <w:t>dostawa wzorców metabolitów do analiz HPLC i GC</w:t>
      </w:r>
      <w:r w:rsidRPr="00413764">
        <w:rPr>
          <w:rFonts w:asciiTheme="minorHAnsi" w:eastAsia="Calibri" w:hAnsiTheme="minorHAnsi" w:cstheme="minorHAnsi"/>
          <w:b/>
          <w:bCs/>
        </w:rPr>
        <w:t xml:space="preserve"> </w:t>
      </w:r>
      <w:r w:rsidRPr="005F6175">
        <w:rPr>
          <w:rFonts w:asciiTheme="minorHAnsi" w:hAnsiTheme="minorHAnsi" w:cstheme="minorHAnsi"/>
        </w:rPr>
        <w:t xml:space="preserve">oświadczam, iż nie podlegam wykluczeniu z postępowania o udzielenie zamówienia ze względu na powiązania osobowe lub kapitałowe z Zamawiającym. </w:t>
      </w:r>
    </w:p>
    <w:p w14:paraId="3E5E58BF" w14:textId="77777777" w:rsidR="00DE0045" w:rsidRPr="005F6175" w:rsidRDefault="00DE0045" w:rsidP="00DE0045">
      <w:pPr>
        <w:pStyle w:val="Default"/>
        <w:spacing w:line="276" w:lineRule="auto"/>
        <w:ind w:left="774"/>
        <w:jc w:val="both"/>
        <w:rPr>
          <w:rFonts w:asciiTheme="minorHAnsi" w:hAnsiTheme="minorHAnsi" w:cstheme="minorHAnsi"/>
        </w:rPr>
      </w:pPr>
    </w:p>
    <w:p w14:paraId="447F6B75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Czynności związane z przygotowaniem oraz przeprowadzeniem postępowania o udzielenie zamówienia wykonują osoby zapewniające bezstronność i obiektywizm. Osoby te składają oświadczenie w formie pisemnej lub w formie elektronicznej (w rozumieniu odpowiednio art. 78 i art. 78¹ Kodeksu cywilnego) o braku istnienia albo braku wpływu powiązań osobowych lub kapitałowych z zamawiającym na bezstronność postępowania, polegających na:</w:t>
      </w:r>
    </w:p>
    <w:p w14:paraId="674A39B3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a)</w:t>
      </w:r>
      <w:r w:rsidRPr="005F6175">
        <w:rPr>
          <w:rFonts w:asciiTheme="minorHAnsi" w:hAnsiTheme="minorHAnsi" w:cstheme="minorHAnsi"/>
          <w:sz w:val="24"/>
          <w:szCs w:val="24"/>
        </w:rPr>
        <w:tab/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25946BD5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b)</w:t>
      </w:r>
      <w:r w:rsidRPr="005F6175">
        <w:rPr>
          <w:rFonts w:asciiTheme="minorHAnsi" w:hAnsiTheme="minorHAnsi" w:cstheme="minorHAnsi"/>
          <w:sz w:val="24"/>
          <w:szCs w:val="24"/>
        </w:rPr>
        <w:tab/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zamawiającym, jego zastępcą prawnym lub członkami organów zarządzających lub organów nadzorczych zamawiającego ubiegających się o udzielenie zamówienia,</w:t>
      </w:r>
    </w:p>
    <w:p w14:paraId="49F9A21F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t>c)</w:t>
      </w:r>
      <w:r w:rsidRPr="005F6175">
        <w:rPr>
          <w:rFonts w:asciiTheme="minorHAnsi" w:hAnsiTheme="minorHAnsi" w:cstheme="minorHAnsi"/>
          <w:sz w:val="24"/>
          <w:szCs w:val="24"/>
        </w:rPr>
        <w:tab/>
        <w:t>pozostawaniu z wykonawcą w takim stosunku prawnym lub faktycznym, że istnieje uzasadniona wątpliwość co do ich bezstronności lub niezależności w związku z postępowaniem o udzielenie zamówienia.</w:t>
      </w:r>
    </w:p>
    <w:p w14:paraId="08CD4DA4" w14:textId="77777777" w:rsidR="00DE0045" w:rsidRPr="005F6175" w:rsidRDefault="00DE0045" w:rsidP="00DE0045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47283FE7" w14:textId="77777777" w:rsidR="00DE0045" w:rsidRPr="005F6175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 xml:space="preserve">Podpis Wykonawcy </w:t>
      </w:r>
    </w:p>
    <w:p w14:paraId="6E286B04" w14:textId="77777777" w:rsidR="00DE0045" w:rsidRPr="005F6175" w:rsidRDefault="00DE0045" w:rsidP="00DE0045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</w:rPr>
      </w:pPr>
    </w:p>
    <w:p w14:paraId="1F9E5A16" w14:textId="77777777" w:rsidR="00DE0045" w:rsidRPr="005F6175" w:rsidRDefault="00DE0045" w:rsidP="00DE0045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</w:rPr>
      </w:pPr>
    </w:p>
    <w:p w14:paraId="18F2CB8C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hAnsiTheme="minorHAnsi" w:cstheme="minorHAnsi"/>
          <w:sz w:val="24"/>
          <w:szCs w:val="24"/>
        </w:rPr>
        <w:br w:type="page"/>
      </w:r>
      <w:r w:rsidRPr="005F6175">
        <w:rPr>
          <w:rFonts w:asciiTheme="minorHAnsi" w:eastAsia="Calibri" w:hAnsiTheme="minorHAnsi" w:cstheme="minorHAnsi"/>
          <w:b/>
          <w:sz w:val="24"/>
          <w:szCs w:val="24"/>
        </w:rPr>
        <w:lastRenderedPageBreak/>
        <w:t>Załącznik nr 2a</w:t>
      </w:r>
    </w:p>
    <w:p w14:paraId="35776D43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sz w:val="24"/>
          <w:szCs w:val="24"/>
        </w:rPr>
      </w:pPr>
    </w:p>
    <w:p w14:paraId="41A76E0B" w14:textId="77777777" w:rsidR="00DE0045" w:rsidRPr="005F6175" w:rsidRDefault="00DE0045" w:rsidP="00DE0045">
      <w:pPr>
        <w:ind w:firstLine="708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>OŚWIADCZENIE WYKONAWCY</w:t>
      </w:r>
    </w:p>
    <w:p w14:paraId="4F357982" w14:textId="77777777" w:rsidR="00DE0045" w:rsidRPr="005F6175" w:rsidRDefault="00DE0045" w:rsidP="00DE0045">
      <w:pPr>
        <w:widowControl w:val="0"/>
        <w:jc w:val="both"/>
        <w:rPr>
          <w:rFonts w:asciiTheme="minorHAnsi" w:eastAsia="Calibri" w:hAnsiTheme="minorHAnsi" w:cstheme="minorHAnsi"/>
          <w:b/>
          <w:color w:val="000000"/>
          <w:sz w:val="24"/>
          <w:szCs w:val="24"/>
          <w:lang w:eastAsia="ar-SA"/>
        </w:rPr>
      </w:pPr>
      <w:r w:rsidRPr="005F6175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o niepodleganiu wykluczeniu z postępowania o udzielenie zamówienia publicznego z przyczyn, o których mowa w art. 7 ust. 1 ustawy z dnia 13 kwietnia 2022 r. o </w:t>
      </w:r>
      <w:r w:rsidRPr="005F6175">
        <w:rPr>
          <w:rFonts w:asciiTheme="minorHAnsi" w:eastAsia="Calibri" w:hAnsiTheme="minorHAnsi" w:cstheme="minorHAnsi"/>
          <w:b/>
          <w:sz w:val="24"/>
          <w:szCs w:val="24"/>
        </w:rPr>
        <w:t>szczególnych rozwiązaniach w zakresie przeciwdziałania wspieraniu agresji na Ukrainę oraz służących ochronie bezpieczeństwa narodowego (Dz. U. z 2024 r. poz. 507.).</w:t>
      </w:r>
    </w:p>
    <w:p w14:paraId="51833E14" w14:textId="77777777" w:rsidR="00DE0045" w:rsidRPr="005F6175" w:rsidRDefault="00DE0045" w:rsidP="00DE0045">
      <w:pPr>
        <w:rPr>
          <w:rFonts w:asciiTheme="minorHAnsi" w:eastAsia="Calibri" w:hAnsiTheme="minorHAnsi" w:cstheme="minorHAnsi"/>
          <w:b/>
          <w:bCs/>
          <w:sz w:val="24"/>
          <w:szCs w:val="24"/>
        </w:rPr>
      </w:pPr>
    </w:p>
    <w:tbl>
      <w:tblPr>
        <w:tblW w:w="9210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6"/>
        <w:gridCol w:w="6984"/>
      </w:tblGrid>
      <w:tr w:rsidR="00DE0045" w:rsidRPr="005F6175" w14:paraId="47EBD57D" w14:textId="77777777" w:rsidTr="006B68A6">
        <w:trPr>
          <w:trHeight w:val="500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2F1548A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br w:type="page"/>
              <w:t>Nazwa wykonawcy</w:t>
            </w:r>
          </w:p>
        </w:tc>
        <w:tc>
          <w:tcPr>
            <w:tcW w:w="6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512B6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67AFFB31" w14:textId="77777777" w:rsidTr="006B68A6">
        <w:trPr>
          <w:trHeight w:val="549"/>
          <w:jc w:val="center"/>
        </w:trPr>
        <w:tc>
          <w:tcPr>
            <w:tcW w:w="2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D6A028A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>Adres wykonawcy</w:t>
            </w:r>
          </w:p>
        </w:tc>
        <w:tc>
          <w:tcPr>
            <w:tcW w:w="6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031B7" w14:textId="77777777" w:rsidR="00DE0045" w:rsidRPr="005F6175" w:rsidRDefault="00DE0045" w:rsidP="006B68A6">
            <w:pPr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0CA9E80C" w14:textId="77777777" w:rsidTr="006B68A6">
        <w:trPr>
          <w:trHeight w:val="2380"/>
          <w:jc w:val="center"/>
        </w:trPr>
        <w:tc>
          <w:tcPr>
            <w:tcW w:w="9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46C1A" w14:textId="77777777" w:rsidR="00DE0045" w:rsidRPr="005F6175" w:rsidRDefault="00DE0045" w:rsidP="006B68A6">
            <w:pPr>
              <w:spacing w:after="0"/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>Na potrzeby postępowania o udzielenie zamówienia dotyczącego składania ofert na:</w:t>
            </w:r>
          </w:p>
          <w:p w14:paraId="0CF41177" w14:textId="1D4566B6" w:rsidR="00DE0045" w:rsidRPr="005F6175" w:rsidRDefault="00DE0045" w:rsidP="006B68A6">
            <w:pPr>
              <w:spacing w:after="0"/>
              <w:jc w:val="both"/>
              <w:rPr>
                <w:rFonts w:asciiTheme="minorHAnsi" w:eastAsia="Calibri" w:hAnsiTheme="minorHAnsi" w:cstheme="minorHAnsi"/>
                <w:b/>
                <w:bCs/>
                <w:sz w:val="24"/>
                <w:szCs w:val="24"/>
              </w:rPr>
            </w:pPr>
            <w:r w:rsidRPr="00413764">
              <w:rPr>
                <w:rFonts w:asciiTheme="minorHAnsi" w:eastAsia="Calibri" w:hAnsiTheme="minorHAnsi" w:cstheme="minorHAnsi"/>
                <w:b/>
                <w:bCs/>
                <w:sz w:val="24"/>
                <w:szCs w:val="24"/>
              </w:rPr>
              <w:t xml:space="preserve">na dostawę </w:t>
            </w:r>
            <w:r w:rsidR="00343AE1">
              <w:rPr>
                <w:rFonts w:asciiTheme="minorHAnsi" w:eastAsia="Calibri" w:hAnsiTheme="minorHAnsi" w:cstheme="minorHAnsi"/>
                <w:b/>
                <w:bCs/>
                <w:sz w:val="24"/>
                <w:szCs w:val="24"/>
              </w:rPr>
              <w:t>wzorców metabolitów do analiz HPLC oraz GC</w:t>
            </w:r>
            <w:r>
              <w:rPr>
                <w:rFonts w:asciiTheme="minorHAnsi" w:eastAsia="Calibri" w:hAnsiTheme="minorHAnsi" w:cstheme="minorHAnsi"/>
                <w:b/>
                <w:bCs/>
                <w:sz w:val="24"/>
                <w:szCs w:val="24"/>
              </w:rPr>
              <w:t xml:space="preserve">, </w:t>
            </w: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  <w:t xml:space="preserve">oświadczamy, że nie podlegamy wykluczeniu z postępowania na podstawie: art. 7 ust. 1 ustawy z dnia 13 kwietnia 2022 r. o </w:t>
            </w:r>
            <w:r w:rsidRPr="005F6175">
              <w:rPr>
                <w:rFonts w:asciiTheme="minorHAnsi" w:eastAsia="Calibri" w:hAnsiTheme="minorHAnsi" w:cstheme="minorHAnsi"/>
                <w:sz w:val="24"/>
                <w:szCs w:val="24"/>
                <w:u w:val="single"/>
              </w:rPr>
              <w:t>szczególnych rozwiązaniach w zakresie przeciwdziałania wspieraniu agresji na Ukrainę oraz służących ochronie bezpieczeństwa narodowego (Dz. U. z 2024 r. poz. 507.).</w:t>
            </w:r>
          </w:p>
          <w:p w14:paraId="0A4ECAEA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  <w:u w:val="single"/>
              </w:rPr>
              <w:t>Przyjmuję do wiadomości, że ubieganie się o udzielenie zamówienia publicznego przez osoby lub podmioty podlegające wykluczeniu na podstawie wspomnianych wyżej przepisów podlega karze pieniężnej w wysokości do 20 000 000 zł.</w:t>
            </w:r>
          </w:p>
          <w:p w14:paraId="0BCB2DD4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</w:p>
        </w:tc>
      </w:tr>
      <w:tr w:rsidR="00DE0045" w:rsidRPr="005F6175" w14:paraId="12A08FE5" w14:textId="77777777" w:rsidTr="006B68A6">
        <w:trPr>
          <w:trHeight w:val="1685"/>
          <w:jc w:val="center"/>
        </w:trPr>
        <w:tc>
          <w:tcPr>
            <w:tcW w:w="92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37D984" w14:textId="77777777" w:rsidR="00DE0045" w:rsidRPr="005F6175" w:rsidRDefault="00DE0045" w:rsidP="006B68A6">
            <w:pPr>
              <w:jc w:val="both"/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</w:pP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t xml:space="preserve">Oświadczam, że wszystkie informacje podane w powyższym oświadczeniu są aktualne </w:t>
            </w:r>
            <w:r w:rsidRPr="005F6175">
              <w:rPr>
                <w:rFonts w:asciiTheme="minorHAnsi" w:eastAsia="Calibri" w:hAnsiTheme="minorHAnsi" w:cstheme="minorHAnsi"/>
                <w:bCs/>
                <w:sz w:val="24"/>
                <w:szCs w:val="24"/>
              </w:rPr>
              <w:br/>
              <w:t>i zgodne z prawdą oraz zostały przedstawione z pełną świadomością konsekwencji wprowadzenia zamawiającego w błąd przy przedstawianiu informacji.</w:t>
            </w:r>
          </w:p>
        </w:tc>
      </w:tr>
    </w:tbl>
    <w:p w14:paraId="34BD103F" w14:textId="77777777" w:rsidR="00DE0045" w:rsidRPr="005F6175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</w:p>
    <w:p w14:paraId="54250260" w14:textId="77777777" w:rsidR="00DE0045" w:rsidRPr="007E6F03" w:rsidRDefault="00DE0045" w:rsidP="00DE0045">
      <w:pPr>
        <w:spacing w:after="0"/>
        <w:ind w:left="4394"/>
        <w:jc w:val="center"/>
        <w:rPr>
          <w:rFonts w:asciiTheme="minorHAnsi" w:eastAsia="Calibri" w:hAnsiTheme="minorHAnsi" w:cstheme="minorHAnsi"/>
          <w:b/>
          <w:sz w:val="24"/>
          <w:szCs w:val="24"/>
        </w:rPr>
      </w:pPr>
      <w:r w:rsidRPr="005F6175">
        <w:rPr>
          <w:rFonts w:asciiTheme="minorHAnsi" w:eastAsia="Calibri" w:hAnsiTheme="minorHAnsi" w:cstheme="minorHAnsi"/>
          <w:b/>
          <w:sz w:val="24"/>
          <w:szCs w:val="24"/>
        </w:rPr>
        <w:t>Podpis Wykonawcy</w:t>
      </w:r>
      <w:r w:rsidRPr="007E6F03">
        <w:rPr>
          <w:rFonts w:asciiTheme="minorHAnsi" w:eastAsia="Calibri" w:hAnsiTheme="minorHAnsi" w:cstheme="minorHAnsi"/>
          <w:b/>
          <w:sz w:val="24"/>
          <w:szCs w:val="24"/>
        </w:rPr>
        <w:t xml:space="preserve"> </w:t>
      </w:r>
    </w:p>
    <w:p w14:paraId="2AD8ED46" w14:textId="77777777" w:rsidR="00DE0045" w:rsidRPr="007E6F03" w:rsidRDefault="00DE0045" w:rsidP="00DE0045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5F136C72" w14:textId="77777777" w:rsidR="00DE0045" w:rsidRPr="007E6F03" w:rsidRDefault="00DE0045" w:rsidP="00DE0045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3676DD9E" w14:textId="77777777" w:rsidR="005F5F07" w:rsidRDefault="005F5F07"/>
    <w:sectPr w:rsidR="005F5F07" w:rsidSect="00956C56">
      <w:headerReference w:type="default" r:id="rId6"/>
      <w:footerReference w:type="default" r:id="rId7"/>
      <w:pgSz w:w="11906" w:h="16838"/>
      <w:pgMar w:top="1080" w:right="1416" w:bottom="2694" w:left="1134" w:header="709" w:footer="8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DC197A" w14:textId="77777777" w:rsidR="00956C56" w:rsidRDefault="00956C56" w:rsidP="00956C56">
      <w:pPr>
        <w:spacing w:after="0" w:line="240" w:lineRule="auto"/>
      </w:pPr>
      <w:r>
        <w:separator/>
      </w:r>
    </w:p>
  </w:endnote>
  <w:endnote w:type="continuationSeparator" w:id="0">
    <w:p w14:paraId="6E31AEC5" w14:textId="77777777" w:rsidR="00956C56" w:rsidRDefault="00956C56" w:rsidP="00956C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73D249" w14:textId="0C74520E" w:rsidR="003D0B48" w:rsidRPr="003D0B48" w:rsidRDefault="00956C56" w:rsidP="003D0B48">
    <w:pPr>
      <w:spacing w:after="0" w:line="240" w:lineRule="auto"/>
      <w:jc w:val="center"/>
      <w:rPr>
        <w:rFonts w:ascii="Times New Roman" w:hAnsi="Times New Roman"/>
        <w:sz w:val="24"/>
        <w:szCs w:val="20"/>
        <w:lang w:eastAsia="pl-PL"/>
      </w:rPr>
    </w:pPr>
    <w:r>
      <w:rPr>
        <w:rFonts w:cs="Calibri"/>
        <w:noProof/>
        <w:sz w:val="16"/>
        <w:szCs w:val="16"/>
        <w:lang w:eastAsia="ja-JP"/>
      </w:rPr>
      <w:drawing>
        <wp:inline distT="0" distB="0" distL="0" distR="0" wp14:anchorId="083183C9" wp14:editId="18BB4690">
          <wp:extent cx="5941060" cy="636270"/>
          <wp:effectExtent l="0" t="0" r="2540" b="0"/>
          <wp:docPr id="25" name="Obraz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6362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36C3497B" w14:textId="77777777" w:rsidR="00956C56" w:rsidRPr="00706293" w:rsidRDefault="00956C56" w:rsidP="00956C56">
    <w:pPr>
      <w:spacing w:after="0"/>
      <w:jc w:val="center"/>
      <w:rPr>
        <w:rFonts w:cs="Calibri"/>
        <w:sz w:val="16"/>
        <w:szCs w:val="16"/>
      </w:rPr>
    </w:pPr>
    <w:r w:rsidRPr="00127E25">
      <w:rPr>
        <w:rFonts w:cs="Calibri"/>
        <w:sz w:val="16"/>
        <w:szCs w:val="16"/>
      </w:rPr>
      <w:t xml:space="preserve">„Opracowanie nowej kompozycji biopreparatu dezaktywującego </w:t>
    </w:r>
    <w:proofErr w:type="spellStart"/>
    <w:r w:rsidRPr="00127E25">
      <w:rPr>
        <w:rFonts w:cs="Calibri"/>
        <w:sz w:val="16"/>
        <w:szCs w:val="16"/>
      </w:rPr>
      <w:t>mykotoksyny</w:t>
    </w:r>
    <w:proofErr w:type="spellEnd"/>
    <w:r w:rsidRPr="00127E25">
      <w:rPr>
        <w:rFonts w:cs="Calibri"/>
        <w:sz w:val="16"/>
        <w:szCs w:val="16"/>
      </w:rPr>
      <w:t>” nr FENG.01.01-IP.01-A0WG/25</w:t>
    </w:r>
    <w:r>
      <w:rPr>
        <w:rFonts w:cs="Calibri"/>
        <w:sz w:val="16"/>
        <w:szCs w:val="16"/>
      </w:rPr>
      <w:t xml:space="preserve"> </w:t>
    </w:r>
    <w:r w:rsidRPr="00127E25">
      <w:rPr>
        <w:rFonts w:cs="Calibri"/>
        <w:sz w:val="16"/>
        <w:szCs w:val="16"/>
      </w:rPr>
      <w:t xml:space="preserve"> współfinansowanego przez Unię Europejską z Europejskiego Funduszu Rozwoju Regionalnego </w:t>
    </w:r>
    <w:r>
      <w:rPr>
        <w:rFonts w:cs="Calibri"/>
        <w:sz w:val="16"/>
        <w:szCs w:val="16"/>
      </w:rPr>
      <w:t xml:space="preserve"> </w:t>
    </w:r>
    <w:r w:rsidRPr="00127E25">
      <w:rPr>
        <w:rFonts w:cs="Calibri"/>
        <w:sz w:val="16"/>
        <w:szCs w:val="16"/>
      </w:rPr>
      <w:t>w ramach Programu Fundusze Europejskie dla Nowoczesnej Gospodarki</w:t>
    </w:r>
  </w:p>
  <w:p w14:paraId="5320F515" w14:textId="77777777" w:rsidR="00C6382B" w:rsidRDefault="00956C56" w:rsidP="00810A0A">
    <w:pPr>
      <w:tabs>
        <w:tab w:val="left" w:pos="7298"/>
      </w:tabs>
      <w:spacing w:after="0" w:line="240" w:lineRule="auto"/>
      <w:rPr>
        <w:i/>
        <w:color w:val="000000"/>
        <w:sz w:val="16"/>
        <w:szCs w:val="16"/>
      </w:rPr>
    </w:pPr>
    <w:r>
      <w:rPr>
        <w:i/>
        <w:color w:val="000000"/>
        <w:sz w:val="16"/>
        <w:szCs w:val="16"/>
      </w:rPr>
      <w:tab/>
    </w:r>
  </w:p>
  <w:p w14:paraId="3266F7C7" w14:textId="77777777" w:rsidR="00C6382B" w:rsidRDefault="00C41DA0" w:rsidP="002745B6">
    <w:pPr>
      <w:spacing w:after="0" w:line="240" w:lineRule="auto"/>
      <w:jc w:val="center"/>
      <w:rPr>
        <w:i/>
        <w:color w:val="000000"/>
        <w:sz w:val="16"/>
        <w:szCs w:val="16"/>
      </w:rPr>
    </w:pPr>
  </w:p>
  <w:p w14:paraId="333C5C45" w14:textId="77777777" w:rsidR="00C6382B" w:rsidRPr="00CB6A5F" w:rsidRDefault="00C41DA0" w:rsidP="002745B6">
    <w:pPr>
      <w:spacing w:after="0" w:line="240" w:lineRule="auto"/>
      <w:jc w:val="center"/>
      <w:rPr>
        <w:b/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FAC00C" w14:textId="77777777" w:rsidR="00956C56" w:rsidRDefault="00956C56" w:rsidP="00956C56">
      <w:pPr>
        <w:spacing w:after="0" w:line="240" w:lineRule="auto"/>
      </w:pPr>
      <w:r>
        <w:separator/>
      </w:r>
    </w:p>
  </w:footnote>
  <w:footnote w:type="continuationSeparator" w:id="0">
    <w:p w14:paraId="0FD3A072" w14:textId="77777777" w:rsidR="00956C56" w:rsidRDefault="00956C56" w:rsidP="00956C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343F56" w14:textId="77777777" w:rsidR="00C6382B" w:rsidRDefault="00956C56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9264" behindDoc="1" locked="0" layoutInCell="1" allowOverlap="1" wp14:anchorId="4EE1A66C" wp14:editId="41BA61DD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24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7A6E8B9F" w14:textId="77777777" w:rsidR="00C6382B" w:rsidRDefault="00956C56" w:rsidP="00A235FA">
    <w:pPr>
      <w:pStyle w:val="Nagwek"/>
      <w:tabs>
        <w:tab w:val="clear" w:pos="4536"/>
        <w:tab w:val="clear" w:pos="9072"/>
        <w:tab w:val="left" w:pos="5976"/>
      </w:tabs>
      <w:ind w:firstLine="708"/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0045"/>
    <w:rsid w:val="00343AE1"/>
    <w:rsid w:val="005F5F07"/>
    <w:rsid w:val="00956C56"/>
    <w:rsid w:val="00C41DA0"/>
    <w:rsid w:val="00DE00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4AADC829"/>
  <w15:chartTrackingRefBased/>
  <w15:docId w15:val="{C190EE0C-1264-4EDF-A8A5-3DB109F7E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E0045"/>
    <w:pPr>
      <w:spacing w:after="200" w:line="276" w:lineRule="auto"/>
    </w:pPr>
    <w:rPr>
      <w:rFonts w:ascii="Calibri" w:eastAsia="Times New Roman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DE0045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basedOn w:val="Domylnaczcionkaakapitu"/>
    <w:link w:val="Nagwek"/>
    <w:rsid w:val="00DE0045"/>
    <w:rPr>
      <w:rFonts w:ascii="Times New Roman" w:eastAsia="Times New Roman" w:hAnsi="Times New Roman" w:cs="Times New Roman"/>
      <w:sz w:val="24"/>
      <w:szCs w:val="24"/>
      <w:lang w:eastAsia="ja-JP"/>
    </w:rPr>
  </w:style>
  <w:style w:type="paragraph" w:customStyle="1" w:styleId="Default">
    <w:name w:val="Default"/>
    <w:rsid w:val="00DE0045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956C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56C56"/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427</Words>
  <Characters>2563</Characters>
  <Application>Microsoft Office Word</Application>
  <DocSecurity>0</DocSecurity>
  <Lines>21</Lines>
  <Paragraphs>5</Paragraphs>
  <ScaleCrop>false</ScaleCrop>
  <Company/>
  <LinksUpToDate>false</LinksUpToDate>
  <CharactersWithSpaces>2985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Cierzniak</dc:creator>
  <cp:keywords/>
  <dc:description/>
  <cp:lastModifiedBy>Aleksandra Cierzniak</cp:lastModifiedBy>
  <cp:revision>2</cp:revision>
  <dcterms:created xsi:type="dcterms:W3CDTF">2026-04-27T06:35:00Z</dcterms:created>
  <dcterms:modified xsi:type="dcterms:W3CDTF">2026-04-27T06:35:00Z</dcterms:modified>
</cp:coreProperties>
</file>